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15" w:rsidRPr="007E71D9" w:rsidRDefault="00EE161F">
      <w:pPr>
        <w:jc w:val="center"/>
        <w:rPr>
          <w:rFonts w:ascii="方正小标宋简体" w:eastAsia="方正小标宋简体" w:hint="eastAsia"/>
          <w:sz w:val="32"/>
          <w:szCs w:val="32"/>
        </w:rPr>
      </w:pPr>
      <w:r>
        <w:rPr>
          <w:rFonts w:ascii="方正小标宋简体" w:eastAsia="方正小标宋简体" w:hAnsi="仿宋_GB2312" w:cs="仿宋_GB2312" w:hint="eastAsia"/>
          <w:sz w:val="32"/>
          <w:szCs w:val="32"/>
        </w:rPr>
        <w:t xml:space="preserve">     </w:t>
      </w:r>
      <w:r w:rsidR="0055527F" w:rsidRPr="007E71D9">
        <w:rPr>
          <w:rFonts w:ascii="方正小标宋简体" w:eastAsia="方正小标宋简体" w:hAnsi="仿宋_GB2312" w:cs="仿宋_GB2312" w:hint="eastAsia"/>
          <w:sz w:val="32"/>
          <w:szCs w:val="32"/>
        </w:rPr>
        <w:t>专利快速预审申请报告</w:t>
      </w:r>
    </w:p>
    <w:tbl>
      <w:tblPr>
        <w:tblStyle w:val="a3"/>
        <w:tblW w:w="9493" w:type="dxa"/>
        <w:jc w:val="center"/>
        <w:tblLayout w:type="fixed"/>
        <w:tblLook w:val="04A0" w:firstRow="1" w:lastRow="0" w:firstColumn="1" w:lastColumn="0" w:noHBand="0" w:noVBand="1"/>
      </w:tblPr>
      <w:tblGrid>
        <w:gridCol w:w="2263"/>
        <w:gridCol w:w="751"/>
        <w:gridCol w:w="1659"/>
        <w:gridCol w:w="1972"/>
        <w:gridCol w:w="1434"/>
        <w:gridCol w:w="1414"/>
      </w:tblGrid>
      <w:tr w:rsidR="003C1115" w:rsidTr="006D5738">
        <w:trPr>
          <w:trHeight w:val="90"/>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专利名称</w:t>
            </w:r>
          </w:p>
        </w:tc>
        <w:tc>
          <w:tcPr>
            <w:tcW w:w="7230" w:type="dxa"/>
            <w:gridSpan w:val="5"/>
            <w:vAlign w:val="center"/>
          </w:tcPr>
          <w:p w:rsidR="003C1115" w:rsidRDefault="003C1115">
            <w:pPr>
              <w:jc w:val="center"/>
              <w:rPr>
                <w:rFonts w:ascii="仿宋_GB2312" w:eastAsia="仿宋_GB2312" w:hAnsi="仿宋_GB2312" w:cs="仿宋_GB2312"/>
                <w:b/>
                <w:sz w:val="28"/>
                <w:szCs w:val="28"/>
              </w:rPr>
            </w:pPr>
          </w:p>
        </w:tc>
      </w:tr>
      <w:tr w:rsidR="003C1115" w:rsidTr="006D5738">
        <w:trPr>
          <w:trHeight w:val="90"/>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751" w:type="dxa"/>
            <w:vAlign w:val="center"/>
          </w:tcPr>
          <w:p w:rsidR="003C1115" w:rsidRDefault="003C1115">
            <w:pPr>
              <w:jc w:val="center"/>
              <w:rPr>
                <w:rFonts w:ascii="仿宋_GB2312" w:eastAsia="仿宋_GB2312" w:hAnsi="仿宋_GB2312" w:cs="仿宋_GB2312"/>
                <w:b/>
                <w:sz w:val="28"/>
                <w:szCs w:val="28"/>
              </w:rPr>
            </w:pPr>
          </w:p>
        </w:tc>
        <w:tc>
          <w:tcPr>
            <w:tcW w:w="1659" w:type="dxa"/>
            <w:vAlign w:val="center"/>
          </w:tcPr>
          <w:p w:rsidR="003C1115" w:rsidRDefault="0055527F">
            <w:pPr>
              <w:jc w:val="center"/>
              <w:rPr>
                <w:rFonts w:ascii="仿宋_GB2312" w:eastAsia="仿宋_GB2312" w:hAnsi="仿宋_GB2312" w:cs="仿宋_GB2312"/>
                <w:b/>
                <w:sz w:val="28"/>
                <w:szCs w:val="28"/>
              </w:rPr>
            </w:pPr>
            <w:r>
              <w:rPr>
                <w:rFonts w:ascii="仿宋_GB2312" w:eastAsia="仿宋_GB2312" w:hAnsi="仿宋_GB2312" w:cs="仿宋_GB2312" w:hint="eastAsia"/>
                <w:sz w:val="28"/>
                <w:szCs w:val="28"/>
              </w:rPr>
              <w:t>手机号码</w:t>
            </w:r>
          </w:p>
        </w:tc>
        <w:tc>
          <w:tcPr>
            <w:tcW w:w="1972" w:type="dxa"/>
            <w:vAlign w:val="center"/>
          </w:tcPr>
          <w:p w:rsidR="003C1115" w:rsidRDefault="003C1115">
            <w:pPr>
              <w:jc w:val="center"/>
              <w:rPr>
                <w:rFonts w:ascii="仿宋_GB2312" w:eastAsia="仿宋_GB2312" w:hAnsi="仿宋_GB2312" w:cs="仿宋_GB2312"/>
                <w:b/>
                <w:sz w:val="28"/>
                <w:szCs w:val="28"/>
              </w:rPr>
            </w:pPr>
          </w:p>
        </w:tc>
        <w:tc>
          <w:tcPr>
            <w:tcW w:w="1434" w:type="dxa"/>
            <w:vAlign w:val="center"/>
          </w:tcPr>
          <w:p w:rsidR="003C1115" w:rsidRDefault="0055527F">
            <w:pPr>
              <w:jc w:val="center"/>
              <w:rPr>
                <w:rFonts w:ascii="仿宋_GB2312" w:eastAsia="仿宋_GB2312" w:hAnsi="仿宋_GB2312" w:cs="仿宋_GB2312"/>
                <w:b/>
                <w:sz w:val="28"/>
                <w:szCs w:val="28"/>
              </w:rPr>
            </w:pPr>
            <w:r>
              <w:rPr>
                <w:rFonts w:ascii="仿宋_GB2312" w:eastAsia="仿宋_GB2312" w:hAnsi="仿宋_GB2312" w:cs="仿宋_GB2312" w:hint="eastAsia"/>
                <w:sz w:val="28"/>
                <w:szCs w:val="28"/>
              </w:rPr>
              <w:t>申请时间</w:t>
            </w:r>
          </w:p>
        </w:tc>
        <w:tc>
          <w:tcPr>
            <w:tcW w:w="1414" w:type="dxa"/>
            <w:vAlign w:val="center"/>
          </w:tcPr>
          <w:p w:rsidR="003C1115" w:rsidRDefault="003C1115">
            <w:pPr>
              <w:jc w:val="center"/>
              <w:rPr>
                <w:rFonts w:ascii="仿宋_GB2312" w:eastAsia="仿宋_GB2312" w:hAnsi="仿宋_GB2312" w:cs="仿宋_GB2312"/>
                <w:b/>
                <w:sz w:val="28"/>
                <w:szCs w:val="28"/>
              </w:rPr>
            </w:pPr>
          </w:p>
        </w:tc>
      </w:tr>
      <w:tr w:rsidR="003C1115" w:rsidTr="006D5738">
        <w:trPr>
          <w:trHeight w:val="90"/>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申请</w:t>
            </w:r>
            <w:r>
              <w:rPr>
                <w:rFonts w:ascii="仿宋_GB2312" w:eastAsia="仿宋_GB2312" w:hAnsi="仿宋_GB2312" w:cs="仿宋_GB2312" w:hint="eastAsia"/>
                <w:szCs w:val="21"/>
              </w:rPr>
              <w:t>（发明）</w:t>
            </w:r>
            <w:r>
              <w:rPr>
                <w:rFonts w:ascii="仿宋_GB2312" w:eastAsia="仿宋_GB2312" w:hAnsi="仿宋_GB2312" w:cs="仿宋_GB2312" w:hint="eastAsia"/>
                <w:sz w:val="28"/>
                <w:szCs w:val="28"/>
              </w:rPr>
              <w:t>人</w:t>
            </w:r>
          </w:p>
        </w:tc>
        <w:tc>
          <w:tcPr>
            <w:tcW w:w="7230" w:type="dxa"/>
            <w:gridSpan w:val="5"/>
            <w:vAlign w:val="center"/>
          </w:tcPr>
          <w:p w:rsidR="003C1115" w:rsidRDefault="003C1115">
            <w:pPr>
              <w:jc w:val="center"/>
              <w:rPr>
                <w:rFonts w:ascii="仿宋_GB2312" w:eastAsia="仿宋_GB2312" w:hAnsi="仿宋_GB2312" w:cs="仿宋_GB2312"/>
                <w:sz w:val="28"/>
                <w:szCs w:val="28"/>
              </w:rPr>
            </w:pPr>
          </w:p>
        </w:tc>
      </w:tr>
      <w:tr w:rsidR="003C1115" w:rsidTr="006D5738">
        <w:trPr>
          <w:trHeight w:val="90"/>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所属学院</w:t>
            </w:r>
          </w:p>
        </w:tc>
        <w:tc>
          <w:tcPr>
            <w:tcW w:w="7230" w:type="dxa"/>
            <w:gridSpan w:val="5"/>
            <w:vAlign w:val="center"/>
          </w:tcPr>
          <w:p w:rsidR="003C1115" w:rsidRDefault="003C1115">
            <w:pPr>
              <w:jc w:val="center"/>
              <w:rPr>
                <w:rFonts w:ascii="仿宋_GB2312" w:eastAsia="仿宋_GB2312" w:hAnsi="仿宋_GB2312" w:cs="仿宋_GB2312"/>
                <w:sz w:val="28"/>
                <w:szCs w:val="28"/>
              </w:rPr>
            </w:pPr>
          </w:p>
        </w:tc>
      </w:tr>
      <w:tr w:rsidR="003C1115" w:rsidTr="006D5738">
        <w:trPr>
          <w:trHeight w:val="90"/>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专利权人</w:t>
            </w:r>
          </w:p>
        </w:tc>
        <w:tc>
          <w:tcPr>
            <w:tcW w:w="7230" w:type="dxa"/>
            <w:gridSpan w:val="5"/>
            <w:vAlign w:val="center"/>
          </w:tcPr>
          <w:p w:rsidR="003C1115" w:rsidRDefault="003C1115">
            <w:pPr>
              <w:jc w:val="center"/>
              <w:rPr>
                <w:rFonts w:ascii="仿宋_GB2312" w:eastAsia="仿宋_GB2312" w:hAnsi="仿宋_GB2312" w:cs="仿宋_GB2312"/>
                <w:sz w:val="28"/>
                <w:szCs w:val="28"/>
              </w:rPr>
            </w:pPr>
          </w:p>
        </w:tc>
      </w:tr>
      <w:tr w:rsidR="003C1115" w:rsidTr="006D5738">
        <w:trPr>
          <w:trHeight w:val="142"/>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代理机构</w:t>
            </w:r>
          </w:p>
        </w:tc>
        <w:tc>
          <w:tcPr>
            <w:tcW w:w="7230" w:type="dxa"/>
            <w:gridSpan w:val="5"/>
            <w:vAlign w:val="center"/>
          </w:tcPr>
          <w:p w:rsidR="003C1115" w:rsidRDefault="0055527F">
            <w:pPr>
              <w:rPr>
                <w:rFonts w:ascii="仿宋_GB2312" w:eastAsia="仿宋_GB2312" w:hAnsi="仿宋_GB2312" w:cs="仿宋_GB2312"/>
                <w:sz w:val="28"/>
                <w:szCs w:val="28"/>
              </w:rPr>
            </w:pPr>
            <w:r>
              <w:rPr>
                <w:rFonts w:ascii="仿宋_GB2312" w:eastAsia="仿宋_GB2312" w:hAnsi="仿宋_GB2312" w:cs="仿宋_GB2312" w:hint="eastAsia"/>
                <w:szCs w:val="21"/>
              </w:rPr>
              <w:t>（名称及代码）</w:t>
            </w:r>
          </w:p>
        </w:tc>
        <w:bookmarkStart w:id="0" w:name="_GoBack"/>
        <w:bookmarkEnd w:id="0"/>
      </w:tr>
      <w:tr w:rsidR="003C1115" w:rsidTr="006D5738">
        <w:trPr>
          <w:trHeight w:val="90"/>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承诺及权责</w:t>
            </w:r>
          </w:p>
        </w:tc>
        <w:tc>
          <w:tcPr>
            <w:tcW w:w="7230" w:type="dxa"/>
            <w:gridSpan w:val="5"/>
            <w:vAlign w:val="center"/>
          </w:tcPr>
          <w:p w:rsidR="003C1115" w:rsidRDefault="0055527F">
            <w:pPr>
              <w:numPr>
                <w:ilvl w:val="0"/>
                <w:numId w:val="1"/>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申请快速预审的专利需要提供第三方评估报告或查新报告</w:t>
            </w:r>
            <w:r w:rsidR="007E71D9">
              <w:rPr>
                <w:rFonts w:ascii="仿宋_GB2312" w:eastAsia="仿宋_GB2312" w:hAnsi="仿宋_GB2312" w:cs="仿宋_GB2312" w:hint="eastAsia"/>
                <w:sz w:val="28"/>
                <w:szCs w:val="28"/>
              </w:rPr>
              <w:t>(提供支撑</w:t>
            </w:r>
            <w:r w:rsidR="007E71D9">
              <w:rPr>
                <w:rFonts w:ascii="仿宋_GB2312" w:eastAsia="仿宋_GB2312" w:hAnsi="仿宋_GB2312" w:cs="仿宋_GB2312"/>
                <w:sz w:val="28"/>
                <w:szCs w:val="28"/>
              </w:rPr>
              <w:t>附件</w:t>
            </w:r>
            <w:r w:rsidR="007E71D9">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，经评估合格后方可被授权申请。</w:t>
            </w:r>
          </w:p>
          <w:p w:rsidR="007E71D9" w:rsidRDefault="007E71D9" w:rsidP="007E71D9">
            <w:pPr>
              <w:numPr>
                <w:ilvl w:val="0"/>
                <w:numId w:val="1"/>
              </w:numPr>
              <w:jc w:val="left"/>
              <w:rPr>
                <w:rFonts w:ascii="仿宋_GB2312" w:eastAsia="仿宋_GB2312" w:hAnsi="仿宋_GB2312" w:cs="仿宋_GB2312"/>
                <w:sz w:val="28"/>
                <w:szCs w:val="28"/>
              </w:rPr>
            </w:pPr>
            <w:r w:rsidRPr="005C685C">
              <w:rPr>
                <w:rFonts w:ascii="仿宋" w:eastAsia="仿宋" w:hAnsi="仿宋" w:hint="eastAsia"/>
                <w:b/>
                <w:bCs/>
                <w:sz w:val="32"/>
                <w:szCs w:val="32"/>
              </w:rPr>
              <w:t>承诺：</w:t>
            </w:r>
            <w:r>
              <w:rPr>
                <w:rFonts w:ascii="仿宋_GB2312" w:eastAsia="仿宋_GB2312" w:hAnsi="仿宋_GB2312" w:cs="仿宋_GB2312" w:hint="eastAsia"/>
                <w:sz w:val="28"/>
                <w:szCs w:val="28"/>
              </w:rPr>
              <w:t>申请人及代理机构严格遵守保护中心管理规定及流程办理快速预审，认真研读《预审服务承诺书》、《代理机构承诺书》、《自检承诺表》</w:t>
            </w:r>
            <w:r>
              <w:rPr>
                <w:rFonts w:ascii="仿宋_GB2312" w:eastAsia="仿宋_GB2312" w:hAnsi="仿宋_GB2312" w:cs="仿宋_GB2312" w:hint="eastAsia"/>
                <w:sz w:val="28"/>
                <w:szCs w:val="28"/>
              </w:rPr>
              <w:t>等文件并落实，</w:t>
            </w:r>
            <w:r w:rsidRPr="007E71D9">
              <w:rPr>
                <w:rFonts w:ascii="仿宋_GB2312" w:eastAsia="仿宋_GB2312" w:hAnsi="仿宋_GB2312" w:cs="仿宋_GB2312" w:hint="eastAsia"/>
                <w:sz w:val="28"/>
                <w:szCs w:val="28"/>
              </w:rPr>
              <w:t>自愿承担相应责任。</w:t>
            </w:r>
          </w:p>
          <w:p w:rsidR="007E71D9" w:rsidRDefault="007E71D9" w:rsidP="007E71D9">
            <w:pPr>
              <w:numPr>
                <w:ilvl w:val="0"/>
                <w:numId w:val="1"/>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因自检不合格而导致不通过审查的案件申请人及其代理机构一年内不得再次申请预审。</w:t>
            </w:r>
          </w:p>
          <w:p w:rsidR="003C1115" w:rsidRPr="007E71D9" w:rsidRDefault="007E71D9" w:rsidP="007E71D9">
            <w:pPr>
              <w:numPr>
                <w:ilvl w:val="0"/>
                <w:numId w:val="1"/>
              </w:num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产生</w:t>
            </w:r>
            <w:r>
              <w:rPr>
                <w:rFonts w:ascii="仿宋_GB2312" w:eastAsia="仿宋_GB2312" w:hAnsi="仿宋_GB2312" w:cs="仿宋_GB2312" w:hint="eastAsia"/>
                <w:kern w:val="0"/>
                <w:sz w:val="28"/>
                <w:szCs w:val="28"/>
              </w:rPr>
              <w:t>非正常申请专利行为的代理机构将被列入失信被执行人名单、不再与我校合作；产生非正常申请专利行为的申请人一年内不得申请专利，并进行科研诚信追责。</w:t>
            </w:r>
          </w:p>
        </w:tc>
      </w:tr>
      <w:tr w:rsidR="003C1115" w:rsidTr="006D5738">
        <w:trPr>
          <w:trHeight w:val="521"/>
          <w:jc w:val="center"/>
        </w:trPr>
        <w:tc>
          <w:tcPr>
            <w:tcW w:w="2263" w:type="dxa"/>
            <w:vAlign w:val="center"/>
          </w:tcPr>
          <w:p w:rsidR="003C1115" w:rsidRDefault="0055527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签名及盖章</w:t>
            </w:r>
          </w:p>
        </w:tc>
        <w:tc>
          <w:tcPr>
            <w:tcW w:w="7230" w:type="dxa"/>
            <w:gridSpan w:val="5"/>
            <w:vAlign w:val="center"/>
          </w:tcPr>
          <w:p w:rsidR="003C1115" w:rsidRDefault="0055527F">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申请（发明）人签名：</w:t>
            </w:r>
          </w:p>
          <w:p w:rsidR="006D5738" w:rsidRDefault="006D5738">
            <w:pPr>
              <w:jc w:val="left"/>
              <w:rPr>
                <w:rFonts w:ascii="仿宋_GB2312" w:eastAsia="仿宋_GB2312" w:hAnsi="仿宋_GB2312" w:cs="仿宋_GB2312" w:hint="eastAsia"/>
                <w:sz w:val="28"/>
                <w:szCs w:val="28"/>
              </w:rPr>
            </w:pPr>
          </w:p>
          <w:p w:rsidR="003C1115" w:rsidRDefault="0055527F" w:rsidP="006D5738">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代理机构签章：</w:t>
            </w:r>
          </w:p>
        </w:tc>
      </w:tr>
    </w:tbl>
    <w:p w:rsidR="003C1115" w:rsidRDefault="003C1115">
      <w:pPr>
        <w:rPr>
          <w:rFonts w:hint="eastAsia"/>
        </w:rPr>
      </w:pPr>
    </w:p>
    <w:sectPr w:rsidR="003C11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39" w:rsidRDefault="00FD1139"/>
  </w:endnote>
  <w:endnote w:type="continuationSeparator" w:id="0">
    <w:p w:rsidR="00FD1139" w:rsidRDefault="00FD1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39" w:rsidRDefault="00FD1139"/>
  </w:footnote>
  <w:footnote w:type="continuationSeparator" w:id="0">
    <w:p w:rsidR="00FD1139" w:rsidRDefault="00FD11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BAB5F0"/>
    <w:multiLevelType w:val="singleLevel"/>
    <w:tmpl w:val="EDBAB5F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15"/>
    <w:rsid w:val="00364666"/>
    <w:rsid w:val="003C1115"/>
    <w:rsid w:val="0055527F"/>
    <w:rsid w:val="006D5738"/>
    <w:rsid w:val="00743DD5"/>
    <w:rsid w:val="007E71D9"/>
    <w:rsid w:val="00E27AF7"/>
    <w:rsid w:val="00EE161F"/>
    <w:rsid w:val="00FD1139"/>
    <w:rsid w:val="017A330D"/>
    <w:rsid w:val="07490ADF"/>
    <w:rsid w:val="0C217D49"/>
    <w:rsid w:val="0CAD50D9"/>
    <w:rsid w:val="116B5AA0"/>
    <w:rsid w:val="133067E8"/>
    <w:rsid w:val="139E423E"/>
    <w:rsid w:val="193649F2"/>
    <w:rsid w:val="19CC735C"/>
    <w:rsid w:val="1EFF3796"/>
    <w:rsid w:val="20675240"/>
    <w:rsid w:val="2295740C"/>
    <w:rsid w:val="250174C1"/>
    <w:rsid w:val="26407E4E"/>
    <w:rsid w:val="2B5272A1"/>
    <w:rsid w:val="2D41674C"/>
    <w:rsid w:val="2F0E473E"/>
    <w:rsid w:val="30081A8E"/>
    <w:rsid w:val="346223EA"/>
    <w:rsid w:val="35C36441"/>
    <w:rsid w:val="38681F18"/>
    <w:rsid w:val="388C5B13"/>
    <w:rsid w:val="39F21A1E"/>
    <w:rsid w:val="3C471EF3"/>
    <w:rsid w:val="40F63E08"/>
    <w:rsid w:val="43D1616A"/>
    <w:rsid w:val="45E5518E"/>
    <w:rsid w:val="468E773A"/>
    <w:rsid w:val="48412F9F"/>
    <w:rsid w:val="4FFE75CC"/>
    <w:rsid w:val="548668F6"/>
    <w:rsid w:val="5B881FD5"/>
    <w:rsid w:val="5DCF7D3C"/>
    <w:rsid w:val="66E1481D"/>
    <w:rsid w:val="6BA01F21"/>
    <w:rsid w:val="6E6F1579"/>
    <w:rsid w:val="6FFF2BCE"/>
    <w:rsid w:val="75C83A55"/>
    <w:rsid w:val="7C45606D"/>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F36E5"/>
  <w15:docId w15:val="{810BF4D7-9AE8-4B19-B72A-D228B940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71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E71D9"/>
    <w:rPr>
      <w:kern w:val="2"/>
      <w:sz w:val="18"/>
      <w:szCs w:val="18"/>
    </w:rPr>
  </w:style>
  <w:style w:type="paragraph" w:styleId="a6">
    <w:name w:val="footer"/>
    <w:basedOn w:val="a"/>
    <w:link w:val="a7"/>
    <w:rsid w:val="007E71D9"/>
    <w:pPr>
      <w:tabs>
        <w:tab w:val="center" w:pos="4153"/>
        <w:tab w:val="right" w:pos="8306"/>
      </w:tabs>
      <w:snapToGrid w:val="0"/>
      <w:jc w:val="left"/>
    </w:pPr>
    <w:rPr>
      <w:sz w:val="18"/>
      <w:szCs w:val="18"/>
    </w:rPr>
  </w:style>
  <w:style w:type="character" w:customStyle="1" w:styleId="a7">
    <w:name w:val="页脚 字符"/>
    <w:basedOn w:val="a0"/>
    <w:link w:val="a6"/>
    <w:rsid w:val="007E71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Sky123.Org</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57673</dc:creator>
  <cp:lastModifiedBy>杨锐</cp:lastModifiedBy>
  <cp:revision>2</cp:revision>
  <dcterms:created xsi:type="dcterms:W3CDTF">2023-10-24T01:51:00Z</dcterms:created>
  <dcterms:modified xsi:type="dcterms:W3CDTF">2023-10-24T01:51:00Z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D46006642E4B4C0185A3325FED65B4CA</vt:lpwstr>
  </property>
</Properties>
</file>